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b/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Devet komora provelo opsežno istraživanje stavova zdravstvenih djelatnika u Hrvatskoj</w:t>
      </w:r>
    </w:p>
    <w:p>
      <w:pPr>
        <w:pStyle w:val="Normal"/>
        <w:spacing w:lineRule="auto" w:line="360"/>
        <w:rPr>
          <w:b/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ČAK 73 % ZDRAVSTVENIH RADNIKA ŽELI SE CIJEPITI ILI SE VEĆ CIJEPILO PROTIV COVID-19</w:t>
      </w:r>
    </w:p>
    <w:p>
      <w:pPr>
        <w:pStyle w:val="Normal"/>
        <w:spacing w:lineRule="auto" w:line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lineRule="auto" w:line="360"/>
        <w:rPr>
          <w:rFonts w:cs="Calibri" w:cstheme="minorHAnsi"/>
          <w:color w:val="000000" w:themeColor="text1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Čak 73 posto zdravstvenih djelatnika u Hrvatskoj se ili već cijepilo (24 %) ili se planira cijepiti (49 %) protiv COVID-19.  76 % zdravstvenih djelatnika vjeruje u sigurnost cjepiva, što je visoka razina povjerenja. 10 % zdravstvenih djelatnika se ne planira cijepiti, a nisu preboljeli COVID-19 pa nisu zaštićeni antitijelima. Ovo je tek dio rezultata velikg istraživanja stavova zdravstvenih djelatnika koje je u siječnju, na samom početku javnozdravstvene kampanje „Imaš znanje, budi primjer“ među svojim članovima provelo devet komora u zdravstvu. </w:t>
        <w:br/>
        <w:br/>
        <w:t>U istraživanju je sudjelovao značajan broj zdravstvenih djelatnika, skoro devet tisuća</w:t>
      </w:r>
      <w:r>
        <w:rPr>
          <w:b/>
          <w:bCs/>
          <w:sz w:val="24"/>
          <w:szCs w:val="24"/>
          <w:lang w:val="hr-HR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  <w:lang w:val="hr-HR"/>
        </w:rPr>
        <w:t xml:space="preserve">liječnika, medicinskih sestara, fizioterapeuta, primalja, stomatologa, medicinskih biokemičara, psihologa, ljekarnika, radnih terapeuta, sanitarnih inženjera i radiološko-tehnoloških i medicinsko-laboratorijskih djelatnika koji su </w:t>
      </w:r>
      <w:r>
        <w:rPr>
          <w:sz w:val="24"/>
          <w:szCs w:val="24"/>
          <w:lang w:val="hr-HR"/>
        </w:rPr>
        <w:t>odgovorili na anketni upitnik upućen svim članovima komora</w:t>
      </w:r>
      <w:r>
        <w:rPr>
          <w:rStyle w:val="FootnoteCharacters"/>
          <w:rStyle w:val="Sidrofusnote"/>
          <w:sz w:val="24"/>
          <w:szCs w:val="24"/>
          <w:lang w:val="hr-HR"/>
        </w:rPr>
        <w:footnoteReference w:id="2"/>
      </w:r>
      <w:r>
        <w:rPr>
          <w:rFonts w:cs="Calibri" w:cstheme="minorHAnsi"/>
          <w:color w:val="000000" w:themeColor="text1"/>
          <w:sz w:val="24"/>
          <w:szCs w:val="24"/>
          <w:lang w:val="hr-HR"/>
        </w:rPr>
        <w:t xml:space="preserve">.  </w:t>
      </w:r>
    </w:p>
    <w:p>
      <w:pPr>
        <w:pStyle w:val="Normal"/>
        <w:spacing w:lineRule="auto" w:line="36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spacing w:lineRule="auto" w:line="360"/>
        <w:rPr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19 % zdravstvenih radnika bilo zaraženo koronavirusom</w:t>
      </w:r>
    </w:p>
    <w:p>
      <w:pPr>
        <w:pStyle w:val="Normal"/>
        <w:spacing w:lineRule="auto" w:line="36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Zanimljiv podatak ovog istraživanja je da su 2 od 10 ispitanika (19 %) potvrdila da su bili zaraženi koronavirusom. Oko polovice zdravstvenih djelatnika (ispitanika) smatra vjerojatnim mogućnost da se zaraze (56 %), a podjednak broj ih smatra COVID-19 izuzetno opasnom i opasnom bolešću (55 %).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Zdravstveni djelatnici su kroz skalu od 1 do 7 procjenjivali svoje stavove o nekoliko psiholoških prediktora koji ključno utječu na odluku svakog pojedinca o cijepljenju. Spremnost na cijepljenje značajno je veća kod onih zdravstvenih djelatnika koji smatraju da su cjepiva sigurna, koji ne potcjenjuju opasnost od COVID-19, koji manje važu koristi i rizike cijepljenja te onih ispitanika koji imaju veći stupanj kolektivne odgovornosti. Također, najveći dio već cijepljenih i onih koji će se cijepiti protiv COVID-19 su se cijepili i protiv gripe u proteklih pet godina. </w:t>
      </w:r>
    </w:p>
    <w:p>
      <w:pPr>
        <w:pStyle w:val="Normal"/>
        <w:spacing w:lineRule="auto" w:line="360"/>
        <w:rPr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Visoko povjerenje u sigurnost cjepiva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pl-PL"/>
        </w:rPr>
        <w:t>Na skali od 1 do 7 i</w:t>
      </w:r>
      <w:r>
        <w:rPr>
          <w:sz w:val="24"/>
          <w:szCs w:val="24"/>
          <w:lang w:val="hr-HR"/>
        </w:rPr>
        <w:t xml:space="preserve">spitanici su povjerenje u sigurnost cjepiva ocijenili visokom ocjenom 5,4, a istu ocjenu su dali i važnosti procjene rizika i koristi od cijepljenja prije donošenja odluke o cijepljenju. Povjerenje u sigurnost cjepiva protiv COVID-19 kod zdravstvenih radnika ukazuje na visok stupanj povjerenja ne samo u cjepivo već u regulatorni proces i rezultate znanosti. Jedan od psiholoških prediktora odluke o cijepljenju je i samozadovoljstvo pojedinca tj. njegov osjećaj da njegovo zdravlje ova zarazna bolest ne može ugroziti. Ono se odražava kroz stav da je cijepljenje nepotrebno, jer COVID-19 nije velika prijetnja. Podrška ovom stavu kod zdravstvenih djelatnika vrlo je niska i iznosi samo 12 %. Četvrti prediktor odluke o cijepljenju je svijest o kolektivnoj odgovornosti tj. motivacija da vlastitim cijepljenjem zdravstveni djelatnici pridonesu smanjenju prijenosa bolesti i tako zaštite druge. Taj stav dijeli 76 % ispitanika. </w:t>
        <w:br/>
        <w:t xml:space="preserve">Cijelo istraživanje možete pogledati ovdje: </w:t>
      </w:r>
      <w:hyperlink r:id="rId2">
        <w:r>
          <w:rPr>
            <w:rStyle w:val="Internetskapoveznica"/>
            <w:sz w:val="24"/>
            <w:szCs w:val="24"/>
            <w:lang w:val="hr-HR"/>
          </w:rPr>
          <w:t>http://bit.ly/Pogledaj_što_misle_o_cijepljenju_protiv_COVID19</w:t>
        </w:r>
      </w:hyperlink>
    </w:p>
    <w:p>
      <w:pPr>
        <w:pStyle w:val="Normal"/>
        <w:spacing w:lineRule="auto" w:line="360" w:before="0" w:after="160"/>
        <w:rPr/>
      </w:pPr>
      <w:r>
        <w:rPr>
          <w:sz w:val="24"/>
          <w:szCs w:val="24"/>
          <w:lang w:val="hr-HR"/>
        </w:rPr>
        <w:t xml:space="preserve">Istraživanje smo proveli u sklopu javnozdravstvene kampanje „Imaš znanje, budi primjer!“ koju provodi devet komora u zdravstvu, a čiji je cilj detaljno informiranje zdravstvenih radnika o cijepljenju. Nositelji javnozdravstvene kampanje su </w:t>
      </w:r>
      <w:r>
        <w:rPr>
          <w:rFonts w:cs="Calibri" w:cstheme="minorHAnsi"/>
          <w:color w:val="000000" w:themeColor="text1"/>
          <w:sz w:val="24"/>
          <w:szCs w:val="24"/>
          <w:lang w:val="hr-HR"/>
        </w:rPr>
        <w:t>Hrvatska komora dentalne medicine, Hrvatska komora fizioterapeuta, Hrvatska komora medicinskih biokemičara, Hrvatska komora medicinskih sestara, Hrvatska komora primalja, Hrvatska komora zdravstvenih radnika, Hrvatska liječnička komora, Hrvatska ljekarnička komora i Hrvatska psihološka komora.</w:t>
      </w:r>
    </w:p>
    <w:sectPr>
      <w:footnotePr>
        <w:numFmt w:val="decimal"/>
      </w:footnote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usnota"/>
        <w:rPr/>
      </w:pPr>
      <w:r>
        <w:rPr>
          <w:rStyle w:val="Znakovifusnote"/>
        </w:rPr>
        <w:footnoteRef/>
      </w:r>
      <w:r>
        <w:rPr/>
        <w:t xml:space="preserve"> </w:t>
      </w:r>
      <w:r>
        <w:rPr>
          <w:sz w:val="18"/>
          <w:szCs w:val="18"/>
          <w:lang w:val="hr-HR"/>
        </w:rPr>
        <w:t xml:space="preserve">U zdravstvu ukupno radi </w:t>
      </w:r>
      <w:r>
        <w:rPr>
          <w:rFonts w:cs="Calibri" w:cstheme="minorHAnsi"/>
          <w:color w:val="000000" w:themeColor="text1"/>
          <w:sz w:val="18"/>
          <w:szCs w:val="18"/>
          <w:lang w:val="hr-HR"/>
        </w:rPr>
        <w:t>73 tisuće zdravstvenih djelatnika (ovaj broj ne uključuje nezdravstvene djelatnike zaposlene u zdravstvu)</w:t>
      </w:r>
    </w:p>
  </w:footnote>
</w:footnotes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fb6a4d"/>
    <w:rPr>
      <w:sz w:val="20"/>
      <w:szCs w:val="20"/>
    </w:rPr>
  </w:style>
  <w:style w:type="character" w:styleId="Sidrofusnote">
    <w:name w:val="Sidro fusnot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b6a4d"/>
    <w:rPr>
      <w:vertAlign w:val="superscript"/>
    </w:rPr>
  </w:style>
  <w:style w:type="character" w:styleId="Internetskapoveznica">
    <w:name w:val="Internetska poveznica"/>
    <w:basedOn w:val="DefaultParagraphFont"/>
    <w:uiPriority w:val="99"/>
    <w:unhideWhenUsed/>
    <w:rsid w:val="00e929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92987"/>
    <w:rPr>
      <w:color w:val="605E5C"/>
      <w:shd w:fill="E1DFDD" w:val="clear"/>
    </w:rPr>
  </w:style>
  <w:style w:type="character" w:styleId="ListLabel1">
    <w:name w:val="ListLabel 1"/>
    <w:qFormat/>
    <w:rPr>
      <w:sz w:val="24"/>
      <w:szCs w:val="24"/>
      <w:lang w:val="hr-HR"/>
    </w:rPr>
  </w:style>
  <w:style w:type="character" w:styleId="Znakovifusnote">
    <w:name w:val="Znakovi fusnote"/>
    <w:qFormat/>
    <w:rPr/>
  </w:style>
  <w:style w:type="character" w:styleId="Sidrozavrnebiljeke">
    <w:name w:val="Sidro završne bilješke"/>
    <w:rPr>
      <w:vertAlign w:val="superscript"/>
    </w:rPr>
  </w:style>
  <w:style w:type="character" w:styleId="Znakovioznaavanjazavrnihbiljeki">
    <w:name w:val="Znakovi označavanja završnih bilješki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9542e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qFormat/>
    <w:rsid w:val="00ea4a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usnota">
    <w:name w:val="Footnote Text"/>
    <w:basedOn w:val="Normal"/>
    <w:link w:val="FootnoteTextChar"/>
    <w:uiPriority w:val="99"/>
    <w:semiHidden/>
    <w:unhideWhenUsed/>
    <w:rsid w:val="00fb6a4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it.ly/Pogledaj_&#353;to_misle_o_cijepljenju_protiv_COVID19" TargetMode="Externa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18A1A-830B-4163-BEF8-43E1FDCF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LibreOffice/6.1.5.2$Windows_X86_64 LibreOffice_project/90f8dcf33c87b3705e78202e3df5142b201bd805</Application>
  <Pages>2</Pages>
  <Words>515</Words>
  <Characters>3262</Characters>
  <CharactersWithSpaces>3777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2021-02-03T15:06:00Z</dcterms:created>
  <dc:creator>Alice Jurak</dc:creator>
  <dc:description/>
  <dc:language>hr-HR</dc:language>
  <cp:lastModifiedBy>Aleksandra Kolarić</cp:lastModifiedBy>
  <dcterms:modified xsi:type="dcterms:W3CDTF">2021-02-03T15:20:00Z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